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33B39" w14:textId="3791273C" w:rsidR="00442520" w:rsidRPr="00032F17" w:rsidRDefault="00442520" w:rsidP="00442520">
      <w:pPr>
        <w:spacing w:after="0" w:line="240" w:lineRule="auto"/>
        <w:rPr>
          <w:rFonts w:ascii="Times New Roman" w:hAnsi="Times New Roman" w:cs="Times New Roman"/>
          <w:b/>
          <w:bCs/>
          <w:color w:val="EE0000"/>
        </w:rPr>
      </w:pPr>
      <w:r w:rsidRPr="00032F17">
        <w:rPr>
          <w:rFonts w:ascii="Times New Roman" w:hAnsi="Times New Roman" w:cs="Times New Roman"/>
          <w:b/>
          <w:bCs/>
          <w:color w:val="EE0000"/>
        </w:rPr>
        <w:t xml:space="preserve">SLUŽBA 1: Sociální aktivizace pro rodiny s dětmi, </w:t>
      </w:r>
      <w:r w:rsidR="004B7198" w:rsidRPr="00032F17">
        <w:rPr>
          <w:rFonts w:ascii="Times New Roman" w:hAnsi="Times New Roman" w:cs="Times New Roman"/>
          <w:b/>
          <w:bCs/>
          <w:color w:val="EE0000"/>
        </w:rPr>
        <w:t xml:space="preserve">ambulantní nebo terénní, </w:t>
      </w:r>
      <w:r w:rsidRPr="00032F17">
        <w:rPr>
          <w:rFonts w:ascii="Times New Roman" w:hAnsi="Times New Roman" w:cs="Times New Roman"/>
          <w:b/>
          <w:bCs/>
          <w:color w:val="EE0000"/>
        </w:rPr>
        <w:t>ID 8480411</w:t>
      </w:r>
    </w:p>
    <w:p w14:paraId="2F900EE4" w14:textId="57728204" w:rsidR="004B7198" w:rsidRPr="00032F17" w:rsidRDefault="004B7198" w:rsidP="00442520">
      <w:pPr>
        <w:spacing w:after="0" w:line="240" w:lineRule="auto"/>
        <w:rPr>
          <w:rFonts w:ascii="Times New Roman" w:hAnsi="Times New Roman" w:cs="Times New Roman"/>
        </w:rPr>
      </w:pPr>
      <w:r w:rsidRPr="00032F17">
        <w:rPr>
          <w:rFonts w:ascii="Times New Roman" w:hAnsi="Times New Roman" w:cs="Times New Roman"/>
          <w:b/>
          <w:bCs/>
        </w:rPr>
        <w:t>Adresa:</w:t>
      </w:r>
      <w:r w:rsidRPr="00032F17">
        <w:rPr>
          <w:rFonts w:ascii="Times New Roman" w:hAnsi="Times New Roman" w:cs="Times New Roman"/>
        </w:rPr>
        <w:t xml:space="preserve"> </w:t>
      </w:r>
      <w:r w:rsidR="00E56FC4" w:rsidRPr="00032F17">
        <w:rPr>
          <w:rFonts w:ascii="Times New Roman" w:hAnsi="Times New Roman" w:cs="Times New Roman"/>
        </w:rPr>
        <w:t xml:space="preserve">SK Teplice, z. s., </w:t>
      </w:r>
      <w:r w:rsidRPr="00032F17">
        <w:rPr>
          <w:rFonts w:ascii="Times New Roman" w:hAnsi="Times New Roman" w:cs="Times New Roman"/>
        </w:rPr>
        <w:t>Doubravská 118/1, Trnovany, 415 01 TEPLICE</w:t>
      </w:r>
      <w:r w:rsidR="00F66B47" w:rsidRPr="00032F17">
        <w:rPr>
          <w:rFonts w:ascii="Times New Roman" w:hAnsi="Times New Roman" w:cs="Times New Roman"/>
        </w:rPr>
        <w:t xml:space="preserve">, </w:t>
      </w:r>
      <w:hyperlink r:id="rId4" w:history="1">
        <w:r w:rsidR="00F66B47" w:rsidRPr="00032F17">
          <w:rPr>
            <w:rStyle w:val="Hypertextovodkaz"/>
            <w:rFonts w:ascii="Times New Roman" w:hAnsi="Times New Roman" w:cs="Times New Roman"/>
          </w:rPr>
          <w:t>www.sk-teplice.cz</w:t>
        </w:r>
      </w:hyperlink>
    </w:p>
    <w:p w14:paraId="576DD3FE" w14:textId="3AE6491F" w:rsidR="00442520" w:rsidRPr="00032F17" w:rsidRDefault="00442520" w:rsidP="00442520">
      <w:pPr>
        <w:spacing w:after="0" w:line="240" w:lineRule="auto"/>
        <w:rPr>
          <w:rFonts w:ascii="Times New Roman" w:hAnsi="Times New Roman" w:cs="Times New Roman"/>
        </w:rPr>
      </w:pPr>
      <w:r w:rsidRPr="00032F17">
        <w:rPr>
          <w:rFonts w:ascii="Times New Roman" w:hAnsi="Times New Roman" w:cs="Times New Roman"/>
          <w:b/>
          <w:bCs/>
        </w:rPr>
        <w:t>Sociální pracovník:</w:t>
      </w:r>
      <w:r w:rsidRPr="00032F17">
        <w:rPr>
          <w:rFonts w:ascii="Times New Roman" w:hAnsi="Times New Roman" w:cs="Times New Roman"/>
        </w:rPr>
        <w:t xml:space="preserve"> Mgr. Helena Müllerová</w:t>
      </w:r>
      <w:r w:rsidR="004B7198" w:rsidRPr="00032F17">
        <w:rPr>
          <w:rFonts w:ascii="Times New Roman" w:hAnsi="Times New Roman" w:cs="Times New Roman"/>
        </w:rPr>
        <w:t xml:space="preserve">, TF 604 663 218, mail: </w:t>
      </w:r>
      <w:hyperlink r:id="rId5" w:history="1">
        <w:r w:rsidR="004B7198" w:rsidRPr="00032F17">
          <w:rPr>
            <w:rStyle w:val="Hypertextovodkaz"/>
            <w:rFonts w:ascii="Times New Roman" w:hAnsi="Times New Roman" w:cs="Times New Roman"/>
          </w:rPr>
          <w:t>helenamullerova@sk-teplice.cz</w:t>
        </w:r>
      </w:hyperlink>
    </w:p>
    <w:tbl>
      <w:tblPr>
        <w:tblStyle w:val="Mkatabulky"/>
        <w:tblW w:w="10485" w:type="dxa"/>
        <w:tblLook w:val="04A0" w:firstRow="1" w:lastRow="0" w:firstColumn="1" w:lastColumn="0" w:noHBand="0" w:noVBand="1"/>
      </w:tblPr>
      <w:tblGrid>
        <w:gridCol w:w="4248"/>
        <w:gridCol w:w="6237"/>
      </w:tblGrid>
      <w:tr w:rsidR="004B7198" w:rsidRPr="00032F17" w14:paraId="4B41BD56" w14:textId="77777777" w:rsidTr="00032F17">
        <w:tc>
          <w:tcPr>
            <w:tcW w:w="4248" w:type="dxa"/>
          </w:tcPr>
          <w:p w14:paraId="23A7EDE0" w14:textId="103F725D" w:rsidR="004B7198" w:rsidRPr="00032F17" w:rsidRDefault="004B7198" w:rsidP="004B7198">
            <w:pPr>
              <w:rPr>
                <w:rFonts w:ascii="Times New Roman" w:hAnsi="Times New Roman" w:cs="Times New Roman"/>
              </w:rPr>
            </w:pPr>
            <w:r w:rsidRPr="00032F17">
              <w:rPr>
                <w:rFonts w:ascii="Times New Roman" w:hAnsi="Times New Roman" w:cs="Times New Roman"/>
              </w:rPr>
              <w:t>Pondělí: 14:30 - 18:00, nebo dle domluvy</w:t>
            </w:r>
          </w:p>
          <w:p w14:paraId="7C5D656A" w14:textId="6D13229D" w:rsidR="004B7198" w:rsidRPr="00032F17" w:rsidRDefault="004B7198" w:rsidP="004B7198">
            <w:pPr>
              <w:rPr>
                <w:rFonts w:ascii="Times New Roman" w:hAnsi="Times New Roman" w:cs="Times New Roman"/>
              </w:rPr>
            </w:pPr>
            <w:r w:rsidRPr="00032F17">
              <w:rPr>
                <w:rFonts w:ascii="Times New Roman" w:hAnsi="Times New Roman" w:cs="Times New Roman"/>
              </w:rPr>
              <w:t>Úterý: 14:30 - 18:00, nebo dle domluvy</w:t>
            </w:r>
          </w:p>
          <w:p w14:paraId="260898CF" w14:textId="1223D028" w:rsidR="004B7198" w:rsidRPr="00032F17" w:rsidRDefault="004B7198" w:rsidP="004B7198">
            <w:pPr>
              <w:rPr>
                <w:rFonts w:ascii="Times New Roman" w:hAnsi="Times New Roman" w:cs="Times New Roman"/>
              </w:rPr>
            </w:pPr>
            <w:r w:rsidRPr="00032F17">
              <w:rPr>
                <w:rFonts w:ascii="Times New Roman" w:hAnsi="Times New Roman" w:cs="Times New Roman"/>
              </w:rPr>
              <w:t>Středa: 14:00 - 18:00, nebo dle domluvy</w:t>
            </w:r>
          </w:p>
          <w:p w14:paraId="32DAF612" w14:textId="02F55066" w:rsidR="004B7198" w:rsidRPr="00032F17" w:rsidRDefault="004B7198" w:rsidP="004B7198">
            <w:pPr>
              <w:rPr>
                <w:rFonts w:ascii="Times New Roman" w:hAnsi="Times New Roman" w:cs="Times New Roman"/>
              </w:rPr>
            </w:pPr>
            <w:r w:rsidRPr="00032F17">
              <w:rPr>
                <w:rFonts w:ascii="Times New Roman" w:hAnsi="Times New Roman" w:cs="Times New Roman"/>
              </w:rPr>
              <w:t>Čtvrtek: 08:00 - 10:00 a 14:00–18:00</w:t>
            </w:r>
          </w:p>
          <w:p w14:paraId="151EE536" w14:textId="1819FF92" w:rsidR="004B7198" w:rsidRPr="00032F17" w:rsidRDefault="004B7198" w:rsidP="004B7198">
            <w:pPr>
              <w:rPr>
                <w:rFonts w:ascii="Times New Roman" w:hAnsi="Times New Roman" w:cs="Times New Roman"/>
              </w:rPr>
            </w:pPr>
            <w:r w:rsidRPr="00032F17">
              <w:rPr>
                <w:rFonts w:ascii="Times New Roman" w:hAnsi="Times New Roman" w:cs="Times New Roman"/>
              </w:rPr>
              <w:t>Pátek: 14:30 - 18:00, nebo dle domluvy</w:t>
            </w:r>
          </w:p>
          <w:p w14:paraId="5D4C05D5" w14:textId="386E4574" w:rsidR="004B7198" w:rsidRPr="00032F17" w:rsidRDefault="004B7198" w:rsidP="004B7198">
            <w:pPr>
              <w:rPr>
                <w:rFonts w:ascii="Times New Roman" w:hAnsi="Times New Roman" w:cs="Times New Roman"/>
              </w:rPr>
            </w:pPr>
            <w:r w:rsidRPr="00032F17">
              <w:rPr>
                <w:rFonts w:ascii="Times New Roman" w:hAnsi="Times New Roman" w:cs="Times New Roman"/>
              </w:rPr>
              <w:t>Sobota: 09:00 - 11:00, pouze po domluvě</w:t>
            </w:r>
          </w:p>
          <w:p w14:paraId="751ACC86" w14:textId="796B5392" w:rsidR="004B7198" w:rsidRPr="00032F17" w:rsidRDefault="004B7198" w:rsidP="004B7198">
            <w:pPr>
              <w:rPr>
                <w:rFonts w:ascii="Times New Roman" w:hAnsi="Times New Roman" w:cs="Times New Roman"/>
              </w:rPr>
            </w:pPr>
            <w:r w:rsidRPr="00032F17">
              <w:rPr>
                <w:rFonts w:ascii="Times New Roman" w:hAnsi="Times New Roman" w:cs="Times New Roman"/>
              </w:rPr>
              <w:t>Neděle: 09:00 - 11:00, pouze po domluvě</w:t>
            </w:r>
          </w:p>
        </w:tc>
        <w:tc>
          <w:tcPr>
            <w:tcW w:w="6237" w:type="dxa"/>
          </w:tcPr>
          <w:p w14:paraId="20251FCD" w14:textId="21889817" w:rsidR="004B7198" w:rsidRPr="00032F17" w:rsidRDefault="004B7198" w:rsidP="00442520">
            <w:pPr>
              <w:rPr>
                <w:rFonts w:ascii="Times New Roman" w:hAnsi="Times New Roman" w:cs="Times New Roman"/>
              </w:rPr>
            </w:pPr>
            <w:r w:rsidRPr="00032F17">
              <w:rPr>
                <w:rFonts w:ascii="Times New Roman" w:hAnsi="Times New Roman" w:cs="Times New Roman"/>
                <w:b/>
                <w:bCs/>
              </w:rPr>
              <w:t>S čím umíme konkrétně pomoci, např.:</w:t>
            </w:r>
            <w:r w:rsidRPr="00032F17">
              <w:rPr>
                <w:rFonts w:ascii="Times New Roman" w:hAnsi="Times New Roman" w:cs="Times New Roman"/>
              </w:rPr>
              <w:t xml:space="preserve"> práce s rodinou na stabilním zázemí, motivace k pravidelné docházce, vedení ke spolupráci se školními zařízeními, nastavení režimu, vedení k samostatnosti, edukace o péči o dítě, režim dne, podpora rodičovské jistoty, bezpečné zacházení s dítětem, podpora rodiče v komunikaci se školou, výchovné strategie, dohled nad docházkou, podpora v rámci řešení školní úspěšnosti, řešení konfliktů apod.</w:t>
            </w:r>
          </w:p>
        </w:tc>
      </w:tr>
    </w:tbl>
    <w:p w14:paraId="5FF1C732" w14:textId="77777777" w:rsidR="00032F17" w:rsidRDefault="00032F17" w:rsidP="004B7198">
      <w:pPr>
        <w:spacing w:after="0" w:line="240" w:lineRule="auto"/>
        <w:rPr>
          <w:rFonts w:ascii="Times New Roman" w:hAnsi="Times New Roman" w:cs="Times New Roman"/>
          <w:b/>
          <w:bCs/>
          <w:color w:val="EE0000"/>
        </w:rPr>
      </w:pPr>
    </w:p>
    <w:p w14:paraId="476528D4" w14:textId="12F1C3D0" w:rsidR="004B7198" w:rsidRPr="00032F17" w:rsidRDefault="004B7198" w:rsidP="004B7198">
      <w:pPr>
        <w:spacing w:after="0" w:line="240" w:lineRule="auto"/>
        <w:rPr>
          <w:rFonts w:ascii="Times New Roman" w:hAnsi="Times New Roman" w:cs="Times New Roman"/>
          <w:b/>
          <w:bCs/>
          <w:color w:val="EE0000"/>
        </w:rPr>
      </w:pPr>
      <w:r w:rsidRPr="00032F17">
        <w:rPr>
          <w:rFonts w:ascii="Times New Roman" w:hAnsi="Times New Roman" w:cs="Times New Roman"/>
          <w:b/>
          <w:bCs/>
          <w:color w:val="EE0000"/>
        </w:rPr>
        <w:t xml:space="preserve">SLUŽBA 2: Odborné sociální poradenství, </w:t>
      </w:r>
      <w:r w:rsidR="0009548D" w:rsidRPr="00032F17">
        <w:rPr>
          <w:rFonts w:ascii="Times New Roman" w:hAnsi="Times New Roman" w:cs="Times New Roman"/>
          <w:b/>
          <w:bCs/>
          <w:color w:val="EE0000"/>
        </w:rPr>
        <w:t xml:space="preserve">ambulantní nebo terénní, </w:t>
      </w:r>
      <w:r w:rsidRPr="00032F17">
        <w:rPr>
          <w:rFonts w:ascii="Times New Roman" w:hAnsi="Times New Roman" w:cs="Times New Roman"/>
          <w:b/>
          <w:bCs/>
          <w:color w:val="EE0000"/>
        </w:rPr>
        <w:t>4969657</w:t>
      </w:r>
    </w:p>
    <w:p w14:paraId="0EDC285B" w14:textId="52A7220B" w:rsidR="004B7198" w:rsidRPr="00032F17" w:rsidRDefault="004B7198" w:rsidP="004B7198">
      <w:pPr>
        <w:spacing w:after="0" w:line="240" w:lineRule="auto"/>
        <w:rPr>
          <w:rFonts w:ascii="Times New Roman" w:hAnsi="Times New Roman" w:cs="Times New Roman"/>
        </w:rPr>
      </w:pPr>
      <w:r w:rsidRPr="00032F17">
        <w:rPr>
          <w:rFonts w:ascii="Times New Roman" w:hAnsi="Times New Roman" w:cs="Times New Roman"/>
          <w:b/>
          <w:bCs/>
        </w:rPr>
        <w:t>Adresa:</w:t>
      </w:r>
      <w:r w:rsidRPr="00032F17">
        <w:rPr>
          <w:rFonts w:ascii="Times New Roman" w:hAnsi="Times New Roman" w:cs="Times New Roman"/>
        </w:rPr>
        <w:t xml:space="preserve"> </w:t>
      </w:r>
      <w:r w:rsidR="00E56FC4" w:rsidRPr="00032F17">
        <w:rPr>
          <w:rFonts w:ascii="Times New Roman" w:hAnsi="Times New Roman" w:cs="Times New Roman"/>
        </w:rPr>
        <w:t>SK Teplice, z. s., Doubravská 118/1, Trnovany, 415 01 TEPLICE</w:t>
      </w:r>
      <w:r w:rsidR="00F66B47" w:rsidRPr="00032F17">
        <w:rPr>
          <w:rFonts w:ascii="Times New Roman" w:hAnsi="Times New Roman" w:cs="Times New Roman"/>
        </w:rPr>
        <w:t xml:space="preserve">, </w:t>
      </w:r>
      <w:hyperlink r:id="rId6" w:history="1">
        <w:r w:rsidR="00F66B47" w:rsidRPr="00032F17">
          <w:rPr>
            <w:rStyle w:val="Hypertextovodkaz"/>
            <w:rFonts w:ascii="Times New Roman" w:hAnsi="Times New Roman" w:cs="Times New Roman"/>
          </w:rPr>
          <w:t>www.sk-teplice.cz</w:t>
        </w:r>
      </w:hyperlink>
    </w:p>
    <w:p w14:paraId="2F04EEA5" w14:textId="31B052B0" w:rsidR="004B7198" w:rsidRPr="006701FD" w:rsidRDefault="004B7198" w:rsidP="004B7198">
      <w:pPr>
        <w:spacing w:after="0" w:line="240" w:lineRule="auto"/>
        <w:rPr>
          <w:rFonts w:ascii="Times New Roman" w:hAnsi="Times New Roman" w:cs="Times New Roman"/>
          <w:sz w:val="22"/>
          <w:szCs w:val="22"/>
        </w:rPr>
      </w:pPr>
      <w:r w:rsidRPr="006701FD">
        <w:rPr>
          <w:rFonts w:ascii="Times New Roman" w:hAnsi="Times New Roman" w:cs="Times New Roman"/>
          <w:b/>
          <w:bCs/>
        </w:rPr>
        <w:t>Sociální pracovník:</w:t>
      </w:r>
      <w:r w:rsidRPr="006701FD">
        <w:rPr>
          <w:rFonts w:ascii="Times New Roman" w:hAnsi="Times New Roman" w:cs="Times New Roman"/>
        </w:rPr>
        <w:t xml:space="preserve"> Mgr. et Mgr</w:t>
      </w:r>
      <w:r w:rsidR="00E56FC4" w:rsidRPr="006701FD">
        <w:rPr>
          <w:rFonts w:ascii="Times New Roman" w:hAnsi="Times New Roman" w:cs="Times New Roman"/>
        </w:rPr>
        <w:t>.</w:t>
      </w:r>
      <w:r w:rsidRPr="006701FD">
        <w:rPr>
          <w:rFonts w:ascii="Times New Roman" w:hAnsi="Times New Roman" w:cs="Times New Roman"/>
        </w:rPr>
        <w:t xml:space="preserve"> et Mgr. Daniel Pokorný, TF </w:t>
      </w:r>
      <w:r w:rsidR="00E56FC4" w:rsidRPr="006701FD">
        <w:rPr>
          <w:rFonts w:ascii="Times New Roman" w:hAnsi="Times New Roman" w:cs="Times New Roman"/>
        </w:rPr>
        <w:t>731</w:t>
      </w:r>
      <w:r w:rsidRPr="006701FD">
        <w:rPr>
          <w:rFonts w:ascii="Times New Roman" w:hAnsi="Times New Roman" w:cs="Times New Roman"/>
        </w:rPr>
        <w:t> </w:t>
      </w:r>
      <w:r w:rsidR="00E56FC4" w:rsidRPr="006701FD">
        <w:rPr>
          <w:rFonts w:ascii="Times New Roman" w:hAnsi="Times New Roman" w:cs="Times New Roman"/>
        </w:rPr>
        <w:t>861</w:t>
      </w:r>
      <w:r w:rsidRPr="006701FD">
        <w:rPr>
          <w:rFonts w:ascii="Times New Roman" w:hAnsi="Times New Roman" w:cs="Times New Roman"/>
        </w:rPr>
        <w:t> </w:t>
      </w:r>
      <w:r w:rsidR="00E56FC4" w:rsidRPr="006701FD">
        <w:rPr>
          <w:rFonts w:ascii="Times New Roman" w:hAnsi="Times New Roman" w:cs="Times New Roman"/>
        </w:rPr>
        <w:t>662</w:t>
      </w:r>
      <w:r w:rsidRPr="006701FD">
        <w:rPr>
          <w:rFonts w:ascii="Times New Roman" w:hAnsi="Times New Roman" w:cs="Times New Roman"/>
        </w:rPr>
        <w:t>, mail:</w:t>
      </w:r>
      <w:r w:rsidR="006701FD">
        <w:rPr>
          <w:rFonts w:ascii="Times New Roman" w:hAnsi="Times New Roman" w:cs="Times New Roman"/>
        </w:rPr>
        <w:t xml:space="preserve"> </w:t>
      </w:r>
      <w:hyperlink r:id="rId7" w:history="1">
        <w:r w:rsidR="006701FD" w:rsidRPr="006701FD">
          <w:rPr>
            <w:rStyle w:val="Hypertextovodkaz"/>
            <w:rFonts w:ascii="Times New Roman" w:hAnsi="Times New Roman" w:cs="Times New Roman"/>
            <w:sz w:val="22"/>
            <w:szCs w:val="22"/>
          </w:rPr>
          <w:t>danielpokorny@sk-teplice.cz</w:t>
        </w:r>
      </w:hyperlink>
    </w:p>
    <w:tbl>
      <w:tblPr>
        <w:tblStyle w:val="Mkatabulky"/>
        <w:tblW w:w="10485" w:type="dxa"/>
        <w:tblLook w:val="04A0" w:firstRow="1" w:lastRow="0" w:firstColumn="1" w:lastColumn="0" w:noHBand="0" w:noVBand="1"/>
      </w:tblPr>
      <w:tblGrid>
        <w:gridCol w:w="4248"/>
        <w:gridCol w:w="6237"/>
      </w:tblGrid>
      <w:tr w:rsidR="004B7198" w:rsidRPr="00032F17" w14:paraId="20286010" w14:textId="77777777" w:rsidTr="00032F17">
        <w:tc>
          <w:tcPr>
            <w:tcW w:w="4248" w:type="dxa"/>
          </w:tcPr>
          <w:p w14:paraId="50B270DB" w14:textId="4FF87BB2" w:rsidR="00E56FC4" w:rsidRPr="00032F17" w:rsidRDefault="00E56FC4" w:rsidP="00E56FC4">
            <w:pPr>
              <w:rPr>
                <w:rFonts w:ascii="Times New Roman" w:hAnsi="Times New Roman" w:cs="Times New Roman"/>
              </w:rPr>
            </w:pPr>
            <w:r w:rsidRPr="00032F17">
              <w:rPr>
                <w:rFonts w:ascii="Times New Roman" w:hAnsi="Times New Roman" w:cs="Times New Roman"/>
              </w:rPr>
              <w:t>Pondělí: 14:30 - 18:00, nebo dle domluvy</w:t>
            </w:r>
          </w:p>
          <w:p w14:paraId="68A0588C" w14:textId="57F12B6A" w:rsidR="00E56FC4" w:rsidRPr="00032F17" w:rsidRDefault="00E56FC4" w:rsidP="00E56FC4">
            <w:pPr>
              <w:rPr>
                <w:rFonts w:ascii="Times New Roman" w:hAnsi="Times New Roman" w:cs="Times New Roman"/>
              </w:rPr>
            </w:pPr>
            <w:r w:rsidRPr="00032F17">
              <w:rPr>
                <w:rFonts w:ascii="Times New Roman" w:hAnsi="Times New Roman" w:cs="Times New Roman"/>
              </w:rPr>
              <w:t>Úterý: 14:30 - 18:00, nebo dle domluvy</w:t>
            </w:r>
          </w:p>
          <w:p w14:paraId="6A71EEA3" w14:textId="67C2A909" w:rsidR="00E56FC4" w:rsidRPr="00032F17" w:rsidRDefault="00E56FC4" w:rsidP="00E56FC4">
            <w:pPr>
              <w:rPr>
                <w:rFonts w:ascii="Times New Roman" w:hAnsi="Times New Roman" w:cs="Times New Roman"/>
              </w:rPr>
            </w:pPr>
            <w:r w:rsidRPr="00032F17">
              <w:rPr>
                <w:rFonts w:ascii="Times New Roman" w:hAnsi="Times New Roman" w:cs="Times New Roman"/>
              </w:rPr>
              <w:t>Středa: 15:15 - 19:15, nebo dle domluvy</w:t>
            </w:r>
          </w:p>
          <w:p w14:paraId="2FDCE61E" w14:textId="52A0623D" w:rsidR="00E56FC4" w:rsidRPr="00032F17" w:rsidRDefault="00E56FC4" w:rsidP="00E56FC4">
            <w:pPr>
              <w:rPr>
                <w:rFonts w:ascii="Times New Roman" w:hAnsi="Times New Roman" w:cs="Times New Roman"/>
              </w:rPr>
            </w:pPr>
            <w:r w:rsidRPr="00032F17">
              <w:rPr>
                <w:rFonts w:ascii="Times New Roman" w:hAnsi="Times New Roman" w:cs="Times New Roman"/>
              </w:rPr>
              <w:t>Čtvrtek: 08:00 - 09:00 a 14:30–18:00</w:t>
            </w:r>
          </w:p>
          <w:p w14:paraId="4874CCE3" w14:textId="1A671C4C" w:rsidR="00E56FC4" w:rsidRPr="00032F17" w:rsidRDefault="00E56FC4" w:rsidP="00E56FC4">
            <w:pPr>
              <w:rPr>
                <w:rFonts w:ascii="Times New Roman" w:hAnsi="Times New Roman" w:cs="Times New Roman"/>
              </w:rPr>
            </w:pPr>
            <w:r w:rsidRPr="00032F17">
              <w:rPr>
                <w:rFonts w:ascii="Times New Roman" w:hAnsi="Times New Roman" w:cs="Times New Roman"/>
              </w:rPr>
              <w:t>Pátek: 08:00 - 09:00 a 14:30–18:00</w:t>
            </w:r>
          </w:p>
          <w:p w14:paraId="43E4FEF3" w14:textId="2DCB2ECC" w:rsidR="00E56FC4" w:rsidRPr="00032F17" w:rsidRDefault="00E56FC4" w:rsidP="00E56FC4">
            <w:pPr>
              <w:rPr>
                <w:rFonts w:ascii="Times New Roman" w:hAnsi="Times New Roman" w:cs="Times New Roman"/>
              </w:rPr>
            </w:pPr>
            <w:r w:rsidRPr="00032F17">
              <w:rPr>
                <w:rFonts w:ascii="Times New Roman" w:hAnsi="Times New Roman" w:cs="Times New Roman"/>
              </w:rPr>
              <w:t>Sobota: 10:00 - 12:00, pouze po domluvě</w:t>
            </w:r>
          </w:p>
          <w:p w14:paraId="75AFCFFB" w14:textId="318A4DA4" w:rsidR="004B7198" w:rsidRPr="00032F17" w:rsidRDefault="00E56FC4" w:rsidP="00E56FC4">
            <w:pPr>
              <w:rPr>
                <w:rFonts w:ascii="Times New Roman" w:hAnsi="Times New Roman" w:cs="Times New Roman"/>
              </w:rPr>
            </w:pPr>
            <w:r w:rsidRPr="00032F17">
              <w:rPr>
                <w:rFonts w:ascii="Times New Roman" w:hAnsi="Times New Roman" w:cs="Times New Roman"/>
              </w:rPr>
              <w:t>Neděle: 10:00 - 12:00, pouze po domluvě</w:t>
            </w:r>
          </w:p>
        </w:tc>
        <w:tc>
          <w:tcPr>
            <w:tcW w:w="6237" w:type="dxa"/>
          </w:tcPr>
          <w:p w14:paraId="74CAB901" w14:textId="03EB9E5B" w:rsidR="004B7198" w:rsidRPr="00032F17" w:rsidRDefault="004B7198" w:rsidP="000454BC">
            <w:pPr>
              <w:rPr>
                <w:rFonts w:ascii="Times New Roman" w:hAnsi="Times New Roman" w:cs="Times New Roman"/>
              </w:rPr>
            </w:pPr>
            <w:r w:rsidRPr="00032F17">
              <w:rPr>
                <w:rFonts w:ascii="Times New Roman" w:hAnsi="Times New Roman" w:cs="Times New Roman"/>
                <w:b/>
                <w:bCs/>
              </w:rPr>
              <w:t>S čím umíme konkrétně pomoci, např.:</w:t>
            </w:r>
            <w:r w:rsidRPr="00032F17">
              <w:rPr>
                <w:rFonts w:ascii="Times New Roman" w:hAnsi="Times New Roman" w:cs="Times New Roman"/>
              </w:rPr>
              <w:t xml:space="preserve"> </w:t>
            </w:r>
            <w:r w:rsidR="00E56FC4" w:rsidRPr="00032F17">
              <w:rPr>
                <w:rFonts w:ascii="Times New Roman" w:hAnsi="Times New Roman" w:cs="Times New Roman"/>
              </w:rPr>
              <w:t xml:space="preserve">osobám v krizi s okamžitou podporou zaměřenou na zajištění bezpečí, stabilizaci psychického stavu a zvládnutí akutní situace (krizová intervence, pohovor, krizový plán), při náhlých životních událostech, jako je ohrožení zdraví nebo života, psychické nestability, domácího násilí, ztráty bydlení, úmrtí blízké osoby či rozpadu vztahu nebo rodiny. </w:t>
            </w:r>
          </w:p>
        </w:tc>
      </w:tr>
      <w:tr w:rsidR="00E56FC4" w:rsidRPr="00032F17" w14:paraId="0C15EFE6" w14:textId="77777777" w:rsidTr="008D7AF2">
        <w:tc>
          <w:tcPr>
            <w:tcW w:w="10485" w:type="dxa"/>
            <w:gridSpan w:val="2"/>
          </w:tcPr>
          <w:p w14:paraId="7097D6BC" w14:textId="693A60C9" w:rsidR="00E56FC4" w:rsidRPr="00032F17" w:rsidRDefault="00E56FC4" w:rsidP="000454BC">
            <w:pPr>
              <w:rPr>
                <w:rFonts w:ascii="Times New Roman" w:hAnsi="Times New Roman" w:cs="Times New Roman"/>
              </w:rPr>
            </w:pPr>
            <w:r w:rsidRPr="00032F17">
              <w:rPr>
                <w:rFonts w:ascii="Times New Roman" w:hAnsi="Times New Roman" w:cs="Times New Roman"/>
              </w:rPr>
              <w:t>Součástí služeb je psychosociální podpora a podpora pro zvládnutí traumatických událostí, včetně základního sociálního poradenství, zejména orientace v právech, možnostech řešení a dostupných sociálních službách. Služba dále pomáhá při uplatňování práv a vyřizování nezbytných záležitostí, včetně komunikace s úřady a zprostředkování návazné odborné pomoci apod.</w:t>
            </w:r>
          </w:p>
        </w:tc>
      </w:tr>
    </w:tbl>
    <w:p w14:paraId="264A4582" w14:textId="77777777" w:rsidR="008D7AF2" w:rsidRPr="004B7198" w:rsidRDefault="008D7AF2" w:rsidP="008D7AF2">
      <w:pPr>
        <w:spacing w:after="0" w:line="240" w:lineRule="auto"/>
        <w:ind w:right="-729"/>
        <w:rPr>
          <w:rFonts w:ascii="Times New Roman" w:hAnsi="Times New Roman" w:cs="Times New Roman"/>
          <w:sz w:val="20"/>
          <w:szCs w:val="20"/>
        </w:rPr>
      </w:pPr>
    </w:p>
    <w:sectPr w:rsidR="008D7AF2" w:rsidRPr="004B7198" w:rsidSect="008D7AF2">
      <w:pgSz w:w="11906" w:h="16838"/>
      <w:pgMar w:top="680" w:right="680" w:bottom="68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520"/>
    <w:rsid w:val="00032F17"/>
    <w:rsid w:val="0009548D"/>
    <w:rsid w:val="00242A76"/>
    <w:rsid w:val="00442520"/>
    <w:rsid w:val="004B7198"/>
    <w:rsid w:val="004E47A4"/>
    <w:rsid w:val="00602FD4"/>
    <w:rsid w:val="006701FD"/>
    <w:rsid w:val="00735B10"/>
    <w:rsid w:val="008D7AF2"/>
    <w:rsid w:val="00E56FC4"/>
    <w:rsid w:val="00ED36D7"/>
    <w:rsid w:val="00F66B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E6293"/>
  <w15:chartTrackingRefBased/>
  <w15:docId w15:val="{25FB77EE-F874-4DF9-9C7D-33668494D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4425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4425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44252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44252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442520"/>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442520"/>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442520"/>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442520"/>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442520"/>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4252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44252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442520"/>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442520"/>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442520"/>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44252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4252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4252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42520"/>
    <w:rPr>
      <w:rFonts w:eastAsiaTheme="majorEastAsia" w:cstheme="majorBidi"/>
      <w:color w:val="272727" w:themeColor="text1" w:themeTint="D8"/>
    </w:rPr>
  </w:style>
  <w:style w:type="paragraph" w:styleId="Nzev">
    <w:name w:val="Title"/>
    <w:basedOn w:val="Normln"/>
    <w:next w:val="Normln"/>
    <w:link w:val="NzevChar"/>
    <w:uiPriority w:val="10"/>
    <w:qFormat/>
    <w:rsid w:val="004425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4252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42520"/>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44252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42520"/>
    <w:pPr>
      <w:spacing w:before="160"/>
      <w:jc w:val="center"/>
    </w:pPr>
    <w:rPr>
      <w:i/>
      <w:iCs/>
      <w:color w:val="404040" w:themeColor="text1" w:themeTint="BF"/>
    </w:rPr>
  </w:style>
  <w:style w:type="character" w:customStyle="1" w:styleId="CittChar">
    <w:name w:val="Citát Char"/>
    <w:basedOn w:val="Standardnpsmoodstavce"/>
    <w:link w:val="Citt"/>
    <w:uiPriority w:val="29"/>
    <w:rsid w:val="00442520"/>
    <w:rPr>
      <w:i/>
      <w:iCs/>
      <w:color w:val="404040" w:themeColor="text1" w:themeTint="BF"/>
    </w:rPr>
  </w:style>
  <w:style w:type="paragraph" w:styleId="Odstavecseseznamem">
    <w:name w:val="List Paragraph"/>
    <w:basedOn w:val="Normln"/>
    <w:uiPriority w:val="34"/>
    <w:qFormat/>
    <w:rsid w:val="00442520"/>
    <w:pPr>
      <w:ind w:left="720"/>
      <w:contextualSpacing/>
    </w:pPr>
  </w:style>
  <w:style w:type="character" w:styleId="Zdraznnintenzivn">
    <w:name w:val="Intense Emphasis"/>
    <w:basedOn w:val="Standardnpsmoodstavce"/>
    <w:uiPriority w:val="21"/>
    <w:qFormat/>
    <w:rsid w:val="00442520"/>
    <w:rPr>
      <w:i/>
      <w:iCs/>
      <w:color w:val="0F4761" w:themeColor="accent1" w:themeShade="BF"/>
    </w:rPr>
  </w:style>
  <w:style w:type="paragraph" w:styleId="Vrazncitt">
    <w:name w:val="Intense Quote"/>
    <w:basedOn w:val="Normln"/>
    <w:next w:val="Normln"/>
    <w:link w:val="VrazncittChar"/>
    <w:uiPriority w:val="30"/>
    <w:qFormat/>
    <w:rsid w:val="004425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442520"/>
    <w:rPr>
      <w:i/>
      <w:iCs/>
      <w:color w:val="0F4761" w:themeColor="accent1" w:themeShade="BF"/>
    </w:rPr>
  </w:style>
  <w:style w:type="character" w:styleId="Odkazintenzivn">
    <w:name w:val="Intense Reference"/>
    <w:basedOn w:val="Standardnpsmoodstavce"/>
    <w:uiPriority w:val="32"/>
    <w:qFormat/>
    <w:rsid w:val="00442520"/>
    <w:rPr>
      <w:b/>
      <w:bCs/>
      <w:smallCaps/>
      <w:color w:val="0F4761" w:themeColor="accent1" w:themeShade="BF"/>
      <w:spacing w:val="5"/>
    </w:rPr>
  </w:style>
  <w:style w:type="character" w:styleId="Hypertextovodkaz">
    <w:name w:val="Hyperlink"/>
    <w:basedOn w:val="Standardnpsmoodstavce"/>
    <w:uiPriority w:val="99"/>
    <w:unhideWhenUsed/>
    <w:rsid w:val="004B7198"/>
    <w:rPr>
      <w:color w:val="467886" w:themeColor="hyperlink"/>
      <w:u w:val="single"/>
    </w:rPr>
  </w:style>
  <w:style w:type="character" w:styleId="Nevyeenzmnka">
    <w:name w:val="Unresolved Mention"/>
    <w:basedOn w:val="Standardnpsmoodstavce"/>
    <w:uiPriority w:val="99"/>
    <w:semiHidden/>
    <w:unhideWhenUsed/>
    <w:rsid w:val="004B7198"/>
    <w:rPr>
      <w:color w:val="605E5C"/>
      <w:shd w:val="clear" w:color="auto" w:fill="E1DFDD"/>
    </w:rPr>
  </w:style>
  <w:style w:type="table" w:styleId="Mkatabulky">
    <w:name w:val="Table Grid"/>
    <w:basedOn w:val="Normlntabulka"/>
    <w:uiPriority w:val="39"/>
    <w:rsid w:val="004B71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anielpokorny@sk-teplice.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www.sk-teplice.cz" TargetMode="External"/><Relationship Id="rId5" Type="http://schemas.openxmlformats.org/officeDocument/2006/relationships/hyperlink" Target="mailto:helenamullerova@sk-teplice.cz" TargetMode="External"/><Relationship Id="rId4" Type="http://schemas.openxmlformats.org/officeDocument/2006/relationships/hyperlink" Target="www.sk-teplice.cz" TargetMode="Externa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328</Words>
  <Characters>1940</Characters>
  <Application>Microsoft Office Word</Application>
  <DocSecurity>0</DocSecurity>
  <Lines>40</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Pokorný</dc:creator>
  <cp:keywords/>
  <dc:description/>
  <cp:lastModifiedBy>Daniel Pokorný</cp:lastModifiedBy>
  <cp:revision>8</cp:revision>
  <dcterms:created xsi:type="dcterms:W3CDTF">2026-02-07T11:22:00Z</dcterms:created>
  <dcterms:modified xsi:type="dcterms:W3CDTF">2026-02-08T13:25:00Z</dcterms:modified>
</cp:coreProperties>
</file>